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09" w:rsidRDefault="000173EA">
      <w:pPr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proofErr w:type="spellStart"/>
      <w:r>
        <w:rPr>
          <w:rFonts w:ascii="Oswald" w:eastAsia="Oswald" w:hAnsi="Oswald" w:cs="Oswald"/>
          <w:color w:val="666666"/>
          <w:sz w:val="28"/>
          <w:szCs w:val="28"/>
        </w:rPr>
        <w:t>Summerlyn</w:t>
      </w:r>
      <w:proofErr w:type="spellEnd"/>
    </w:p>
    <w:p w:rsidR="00961D09" w:rsidRDefault="000173EA">
      <w:pPr>
        <w:pStyle w:val="Title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 xml:space="preserve">Board of Directors Meeting </w:t>
      </w:r>
    </w:p>
    <w:p w:rsidR="00961D09" w:rsidRDefault="000173EA">
      <w:p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  <w:lang w:val="en-US"/>
        </w:rPr>
        <w:drawing>
          <wp:inline distT="114300" distB="114300" distL="114300" distR="114300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1D09" w:rsidRDefault="000173EA">
      <w:pPr>
        <w:pStyle w:val="Subtitle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>November 20, 2019 / 6:30 PM / Clayton Community Center</w:t>
      </w:r>
    </w:p>
    <w:p w:rsidR="00961D09" w:rsidRDefault="000173EA">
      <w:pPr>
        <w:pStyle w:val="Heading1"/>
        <w:keepNext w:val="0"/>
        <w:keepLines w:val="0"/>
        <w:spacing w:before="480" w:after="0" w:line="240" w:lineRule="auto"/>
        <w:rPr>
          <w:rFonts w:ascii="Source Code Pro" w:eastAsia="Source Code Pro" w:hAnsi="Source Code Pro" w:cs="Source Code Pro"/>
          <w:color w:val="424242"/>
          <w:sz w:val="28"/>
          <w:szCs w:val="28"/>
        </w:rPr>
      </w:pPr>
      <w:bookmarkStart w:id="2" w:name="_lhm2jbzd1g6i" w:colFirst="0" w:colLast="0"/>
      <w:bookmarkEnd w:id="2"/>
      <w:r>
        <w:rPr>
          <w:rFonts w:ascii="Source Code Pro" w:eastAsia="Source Code Pro" w:hAnsi="Source Code Pro" w:cs="Source Code Pro"/>
          <w:color w:val="424242"/>
          <w:sz w:val="28"/>
          <w:szCs w:val="28"/>
        </w:rPr>
        <w:t>ATTENDEES</w:t>
      </w:r>
    </w:p>
    <w:p w:rsidR="00961D09" w:rsidRDefault="000173EA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The meeting </w:t>
      </w:r>
      <w:proofErr w:type="gram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was called</w:t>
      </w:r>
      <w:proofErr w:type="gram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to order at 6:36 pm.</w:t>
      </w:r>
    </w:p>
    <w:p w:rsidR="00961D09" w:rsidRDefault="000173EA">
      <w:pPr>
        <w:numPr>
          <w:ilvl w:val="0"/>
          <w:numId w:val="2"/>
        </w:num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Tom</w:t>
      </w:r>
    </w:p>
    <w:p w:rsidR="00961D09" w:rsidRDefault="000173EA">
      <w:pPr>
        <w:numPr>
          <w:ilvl w:val="0"/>
          <w:numId w:val="2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Kathy</w:t>
      </w:r>
    </w:p>
    <w:p w:rsidR="00961D09" w:rsidRDefault="000173EA">
      <w:pPr>
        <w:numPr>
          <w:ilvl w:val="0"/>
          <w:numId w:val="2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Brianna</w:t>
      </w:r>
    </w:p>
    <w:p w:rsidR="00961D09" w:rsidRDefault="000173EA">
      <w:pPr>
        <w:numPr>
          <w:ilvl w:val="0"/>
          <w:numId w:val="2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Chris</w:t>
      </w:r>
    </w:p>
    <w:p w:rsidR="00961D09" w:rsidRDefault="000173EA">
      <w:pPr>
        <w:numPr>
          <w:ilvl w:val="0"/>
          <w:numId w:val="2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Jason</w:t>
      </w:r>
    </w:p>
    <w:p w:rsidR="00961D09" w:rsidRDefault="000173EA">
      <w:pPr>
        <w:numPr>
          <w:ilvl w:val="0"/>
          <w:numId w:val="2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Ben</w:t>
      </w:r>
    </w:p>
    <w:p w:rsidR="00961D09" w:rsidRDefault="00961D09">
      <w:pPr>
        <w:spacing w:before="200" w:line="360" w:lineRule="auto"/>
        <w:ind w:left="720"/>
        <w:rPr>
          <w:rFonts w:ascii="Source Code Pro" w:eastAsia="Source Code Pro" w:hAnsi="Source Code Pro" w:cs="Source Code Pro"/>
          <w:color w:val="424242"/>
          <w:sz w:val="24"/>
          <w:szCs w:val="24"/>
        </w:rPr>
      </w:pPr>
    </w:p>
    <w:p w:rsidR="00961D09" w:rsidRDefault="000173EA">
      <w:pPr>
        <w:pStyle w:val="Heading2"/>
        <w:keepNext w:val="0"/>
        <w:keepLines w:val="0"/>
        <w:spacing w:before="320" w:after="0" w:line="240" w:lineRule="auto"/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</w:pPr>
      <w:bookmarkStart w:id="3" w:name="_xa98wo63w9sh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>Hearings</w:t>
      </w:r>
    </w:p>
    <w:p w:rsidR="00961D09" w:rsidRDefault="000173EA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ab/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All violations </w:t>
      </w:r>
      <w:proofErr w:type="gram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were waived</w:t>
      </w:r>
      <w:proofErr w:type="gram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due to lack of information provided.  Parking letters need to have picture</w:t>
      </w:r>
      <w:bookmarkStart w:id="4" w:name="_GoBack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(s), license plate number and date/time of violation.  Letters </w:t>
      </w:r>
      <w:proofErr w:type="gram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should only be sent</w:t>
      </w:r>
      <w:proofErr w:type="gram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to recurring offenders.  </w:t>
      </w:r>
      <w:proofErr w:type="gram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1x</w:t>
      </w:r>
      <w:proofErr w:type="gram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violation is not sufficient.</w:t>
      </w:r>
    </w:p>
    <w:p w:rsidR="00961D09" w:rsidRDefault="000173EA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ab/>
        <w:t>Overflow parki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ng </w:t>
      </w:r>
      <w:proofErr w:type="gram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was instructed</w:t>
      </w:r>
      <w:proofErr w:type="gram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to be at the pool.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4"/>
          <w:szCs w:val="24"/>
        </w:rPr>
      </w:pPr>
    </w:p>
    <w:p w:rsidR="00961D09" w:rsidRDefault="000173EA">
      <w:pPr>
        <w:pStyle w:val="Heading2"/>
        <w:spacing w:before="320" w:after="0" w:line="24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5" w:name="_46x5c5uipxtc" w:colFirst="0" w:colLast="0"/>
      <w:bookmarkEnd w:id="5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Financials</w:t>
      </w:r>
    </w:p>
    <w:p w:rsidR="00961D09" w:rsidRDefault="000173EA">
      <w:pPr>
        <w:numPr>
          <w:ilvl w:val="0"/>
          <w:numId w:val="5"/>
        </w:num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No update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pStyle w:val="Heading2"/>
        <w:spacing w:before="320" w:after="0" w:line="24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6" w:name="_euo0g7268qm" w:colFirst="0" w:colLast="0"/>
      <w:bookmarkEnd w:id="6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lastRenderedPageBreak/>
        <w:t>Old Business</w:t>
      </w:r>
    </w:p>
    <w:p w:rsidR="00961D09" w:rsidRDefault="000173EA">
      <w:pPr>
        <w:numPr>
          <w:ilvl w:val="0"/>
          <w:numId w:val="4"/>
        </w:num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Moving the money into CDs and savings</w:t>
      </w:r>
    </w:p>
    <w:p w:rsidR="00961D09" w:rsidRDefault="000173EA">
      <w:pPr>
        <w:numPr>
          <w:ilvl w:val="1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Account with Live Oak Bank </w:t>
      </w:r>
      <w:proofErr w:type="gram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was opened</w:t>
      </w:r>
      <w:proofErr w:type="gram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.  Need to transfer 30K still.</w:t>
      </w:r>
    </w:p>
    <w:p w:rsidR="00961D09" w:rsidRDefault="000173EA">
      <w:pPr>
        <w:numPr>
          <w:ilvl w:val="0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Pool repairs and glass in the pool situation</w:t>
      </w:r>
    </w:p>
    <w:p w:rsidR="00961D09" w:rsidRDefault="000173EA">
      <w:pPr>
        <w:numPr>
          <w:ilvl w:val="1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Board agreed not to fix leak this year</w:t>
      </w:r>
    </w:p>
    <w:p w:rsidR="00961D09" w:rsidRDefault="000173EA">
      <w:pPr>
        <w:numPr>
          <w:ilvl w:val="0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Pool attendants</w:t>
      </w:r>
    </w:p>
    <w:p w:rsidR="00961D09" w:rsidRDefault="000173EA">
      <w:pPr>
        <w:numPr>
          <w:ilvl w:val="1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Board agreed to maintain daily pool attendants throughout the duration of pool season.  Agreed to 3-9pm </w:t>
      </w:r>
      <w:proofErr w:type="gram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week-day</w:t>
      </w:r>
      <w:proofErr w:type="gram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option to save $2000.</w:t>
      </w:r>
    </w:p>
    <w:p w:rsidR="00961D09" w:rsidRDefault="000173EA">
      <w:pPr>
        <w:numPr>
          <w:ilvl w:val="0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Cutting grass biweekly instead of weekly</w:t>
      </w:r>
    </w:p>
    <w:p w:rsidR="00961D09" w:rsidRDefault="000173EA">
      <w:pPr>
        <w:numPr>
          <w:ilvl w:val="1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After discussing with Rob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bie, board agreed to cut grass weekly in </w:t>
      </w:r>
      <w:proofErr w:type="spell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Summerlyn</w:t>
      </w:r>
      <w:proofErr w:type="spell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.  Pool bush pruning to be done 4x annually (once a month during pool season)</w:t>
      </w:r>
    </w:p>
    <w:p w:rsidR="00961D09" w:rsidRDefault="000173EA">
      <w:pPr>
        <w:numPr>
          <w:ilvl w:val="1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Contract able to be locked in for 3 years</w:t>
      </w:r>
    </w:p>
    <w:p w:rsidR="00961D09" w:rsidRDefault="000173EA">
      <w:pPr>
        <w:numPr>
          <w:ilvl w:val="0"/>
          <w:numId w:val="4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Limiting the ratio of renters to homeowners in the neighborhood</w:t>
      </w:r>
    </w:p>
    <w:p w:rsidR="00961D09" w:rsidRDefault="000173EA">
      <w:pPr>
        <w:numPr>
          <w:ilvl w:val="1"/>
          <w:numId w:val="4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Ask attorney if board 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can go door-to-door and ask residents to submit ballot for voting on rental cap amendment</w:t>
      </w:r>
    </w:p>
    <w:p w:rsidR="00961D09" w:rsidRDefault="000173EA">
      <w:pPr>
        <w:numPr>
          <w:ilvl w:val="2"/>
          <w:numId w:val="4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Attorney will assist with forming up language and document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pStyle w:val="Heading2"/>
        <w:spacing w:before="320" w:after="0" w:line="24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7" w:name="_k4l3j68qqzn7" w:colFirst="0" w:colLast="0"/>
      <w:bookmarkEnd w:id="7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New Business</w:t>
      </w:r>
    </w:p>
    <w:p w:rsidR="00961D09" w:rsidRDefault="000173EA">
      <w:pPr>
        <w:numPr>
          <w:ilvl w:val="0"/>
          <w:numId w:val="7"/>
        </w:num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Christmas Party</w:t>
      </w:r>
    </w:p>
    <w:p w:rsidR="00961D09" w:rsidRDefault="000173EA">
      <w:pPr>
        <w:numPr>
          <w:ilvl w:val="1"/>
          <w:numId w:val="7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Boulevard West, 104 W Main St, Clayton</w:t>
      </w:r>
    </w:p>
    <w:p w:rsidR="00961D09" w:rsidRDefault="000173EA">
      <w:pPr>
        <w:numPr>
          <w:ilvl w:val="1"/>
          <w:numId w:val="7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Chris to reach out to Jen to schedule date</w:t>
      </w:r>
    </w:p>
    <w:p w:rsidR="00961D09" w:rsidRDefault="000173EA">
      <w:pPr>
        <w:numPr>
          <w:ilvl w:val="1"/>
          <w:numId w:val="7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Proposed date: Week of Dec 16 (excluding Dec 17)</w:t>
      </w:r>
    </w:p>
    <w:p w:rsidR="00961D09" w:rsidRDefault="000173EA">
      <w:pPr>
        <w:numPr>
          <w:ilvl w:val="0"/>
          <w:numId w:val="7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Annual HOA Meeting</w:t>
      </w:r>
    </w:p>
    <w:p w:rsidR="00961D09" w:rsidRDefault="000173EA">
      <w:pPr>
        <w:numPr>
          <w:ilvl w:val="1"/>
          <w:numId w:val="7"/>
        </w:numPr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Proposed dates: Jan 14, 15 or 16th  OR  Jan 28, 29 or 30th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pStyle w:val="Heading2"/>
        <w:spacing w:before="320" w:after="0" w:line="24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8" w:name="_7h60td8n9dbl" w:colFirst="0" w:colLast="0"/>
      <w:bookmarkEnd w:id="8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Committee Reports</w:t>
      </w:r>
    </w:p>
    <w:p w:rsidR="00961D09" w:rsidRDefault="000173EA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Architectural Review Committee: Nothing to report</w:t>
      </w:r>
    </w:p>
    <w:p w:rsidR="00961D09" w:rsidRDefault="000173EA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lastRenderedPageBreak/>
        <w:t>Beautification co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mmittee: Nothing to report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pStyle w:val="Heading2"/>
        <w:spacing w:before="320" w:after="0" w:line="24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9" w:name="_49b9eo82kyf5" w:colFirst="0" w:colLast="0"/>
      <w:bookmarkEnd w:id="9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Action Items</w:t>
      </w:r>
    </w:p>
    <w:p w:rsidR="00961D09" w:rsidRDefault="00961D09"/>
    <w:p w:rsidR="00961D09" w:rsidRDefault="000173EA">
      <w:pPr>
        <w:numPr>
          <w:ilvl w:val="0"/>
          <w:numId w:val="1"/>
        </w:numPr>
        <w:spacing w:before="200"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  <w:t>Tom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: 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Make form on the website for reserving resident street parking (expected birthday parties, family staying the weekend, </w:t>
      </w:r>
      <w:proofErr w:type="spellStart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etc</w:t>
      </w:r>
      <w:proofErr w:type="spellEnd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)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Coordinate with Brianna to deposit 30K check to HOA checking account and then transfer to Live Oak 12-mo CD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numPr>
          <w:ilvl w:val="0"/>
          <w:numId w:val="1"/>
        </w:numPr>
        <w:spacing w:before="200"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  <w:t>Ben: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Reach out to Shana regarding asking the attorney to assist with forming up the language and documentation for door-to-door proxy ballots.  Likewise for exceptions (military) clause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numPr>
          <w:ilvl w:val="0"/>
          <w:numId w:val="1"/>
        </w:numPr>
        <w:spacing w:before="200"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  <w:t>Jason: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Ask if we can prune trees/bushes along Glen Laurel 1x annually to 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reduce contract cost</w:t>
      </w:r>
    </w:p>
    <w:p w:rsidR="00961D09" w:rsidRDefault="00961D09">
      <w:pPr>
        <w:spacing w:before="200" w:line="360" w:lineRule="auto"/>
        <w:ind w:left="1440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numPr>
          <w:ilvl w:val="0"/>
          <w:numId w:val="1"/>
        </w:numPr>
        <w:spacing w:before="200"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  <w:t>Chris: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Reach out to Jen to schedule holiday party</w:t>
      </w:r>
    </w:p>
    <w:p w:rsidR="00961D09" w:rsidRDefault="00961D09">
      <w:p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numPr>
          <w:ilvl w:val="0"/>
          <w:numId w:val="1"/>
        </w:numPr>
        <w:spacing w:before="200"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  <w:t>Shana: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 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Obtain 3 bids to fix electrical issues at pool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Ask attorney if we can place a lien on the common area properties still owned by the developer</w:t>
      </w:r>
    </w:p>
    <w:p w:rsidR="00961D09" w:rsidRDefault="000173EA">
      <w:pPr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b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Confirm with Clayton Center regar</w:t>
      </w: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ding room availability for annual HOA meeting with residents.  Proposed dates:  Jan 14, 15 or 16th  OR  Jan 28, 29 or 30th</w:t>
      </w:r>
    </w:p>
    <w:p w:rsidR="00961D09" w:rsidRDefault="00961D09">
      <w:pPr>
        <w:spacing w:before="200" w:line="360" w:lineRule="auto"/>
        <w:ind w:left="1440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961D09" w:rsidRDefault="000173EA">
      <w:pPr>
        <w:pStyle w:val="Heading1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10" w:name="_rm3eng8c8fhv" w:colFirst="0" w:colLast="0"/>
      <w:bookmarkEnd w:id="10"/>
      <w:r>
        <w:rPr>
          <w:rFonts w:ascii="Oswald" w:eastAsia="Oswald" w:hAnsi="Oswald" w:cs="Oswald"/>
          <w:color w:val="424242"/>
          <w:sz w:val="28"/>
          <w:szCs w:val="28"/>
        </w:rPr>
        <w:t>Next Meeting:</w:t>
      </w:r>
    </w:p>
    <w:p w:rsidR="00961D09" w:rsidRDefault="000173EA">
      <w:pPr>
        <w:numPr>
          <w:ilvl w:val="0"/>
          <w:numId w:val="6"/>
        </w:numPr>
        <w:spacing w:before="20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Dec 17th (Tuesday) at Kathy’s house: 6:30pm</w:t>
      </w:r>
    </w:p>
    <w:sectPr w:rsidR="00961D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">
    <w:charset w:val="00"/>
    <w:family w:val="auto"/>
    <w:pitch w:val="default"/>
  </w:font>
  <w:font w:name="Source Code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2FF"/>
    <w:multiLevelType w:val="multilevel"/>
    <w:tmpl w:val="263C3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82B8A"/>
    <w:multiLevelType w:val="multilevel"/>
    <w:tmpl w:val="2BA02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371B41"/>
    <w:multiLevelType w:val="multilevel"/>
    <w:tmpl w:val="A0CEA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A73C29"/>
    <w:multiLevelType w:val="multilevel"/>
    <w:tmpl w:val="44166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C91DD8"/>
    <w:multiLevelType w:val="multilevel"/>
    <w:tmpl w:val="6352C9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FF46FD"/>
    <w:multiLevelType w:val="multilevel"/>
    <w:tmpl w:val="484C0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EB174B"/>
    <w:multiLevelType w:val="multilevel"/>
    <w:tmpl w:val="AC1C3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09"/>
    <w:rsid w:val="000173EA"/>
    <w:rsid w:val="0096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93F"/>
  <w15:docId w15:val="{C706A551-1100-4758-96DD-02B9B763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2247</Characters>
  <Application>Microsoft Office Word</Application>
  <DocSecurity>0</DocSecurity>
  <Lines>18</Lines>
  <Paragraphs>5</Paragraphs>
  <ScaleCrop>false</ScaleCrop>
  <Company>Paylocity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Loboda</cp:lastModifiedBy>
  <cp:revision>2</cp:revision>
  <dcterms:created xsi:type="dcterms:W3CDTF">2020-01-26T18:20:00Z</dcterms:created>
  <dcterms:modified xsi:type="dcterms:W3CDTF">2020-01-26T18:21:00Z</dcterms:modified>
</cp:coreProperties>
</file>